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40106D" w:rsidRDefault="004006A3" w:rsidP="00887B33">
      <w:pPr>
        <w:ind w:firstLine="5103"/>
        <w:rPr>
          <w:lang w:val="uk-UA"/>
        </w:rPr>
      </w:pPr>
      <w:r w:rsidRPr="0040106D">
        <w:rPr>
          <w:lang w:val="uk-UA"/>
        </w:rPr>
        <w:t>в</w:t>
      </w:r>
      <w:r w:rsidR="00AD3657" w:rsidRPr="0040106D">
        <w:rPr>
          <w:lang w:val="uk-UA"/>
        </w:rPr>
        <w:t>ід</w:t>
      </w:r>
      <w:r w:rsidRPr="0040106D">
        <w:rPr>
          <w:lang w:val="uk-UA"/>
        </w:rPr>
        <w:t xml:space="preserve"> </w:t>
      </w:r>
      <w:r w:rsidR="00E90C55" w:rsidRPr="0040106D">
        <w:rPr>
          <w:lang w:val="uk-UA"/>
        </w:rPr>
        <w:t>1</w:t>
      </w:r>
      <w:r w:rsidR="00AD3657" w:rsidRPr="0040106D">
        <w:rPr>
          <w:lang w:val="uk-UA"/>
        </w:rPr>
        <w:t>7.03</w:t>
      </w:r>
      <w:r w:rsidR="00917255" w:rsidRPr="0040106D">
        <w:rPr>
          <w:lang w:val="uk-UA"/>
        </w:rPr>
        <w:t>.2023</w:t>
      </w:r>
      <w:r w:rsidR="00AD3A77" w:rsidRPr="0040106D">
        <w:rPr>
          <w:lang w:val="uk-UA"/>
        </w:rPr>
        <w:t xml:space="preserve"> </w:t>
      </w:r>
      <w:r w:rsidR="00711DEC" w:rsidRPr="0040106D">
        <w:rPr>
          <w:lang w:val="uk-UA"/>
        </w:rPr>
        <w:t xml:space="preserve"> № </w:t>
      </w:r>
      <w:r w:rsidR="0040106D">
        <w:rPr>
          <w:lang w:val="uk-UA"/>
        </w:rPr>
        <w:t>8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E90C55">
        <w:rPr>
          <w:b/>
          <w:lang w:val="uk-UA"/>
        </w:rPr>
        <w:t xml:space="preserve">начальника відділу </w:t>
      </w:r>
      <w:r w:rsidR="0039144C" w:rsidRPr="0039144C">
        <w:rPr>
          <w:rFonts w:eastAsia="Calibri" w:cs="Times New Roman"/>
          <w:b/>
          <w:szCs w:val="28"/>
          <w:lang w:val="uk-UA" w:eastAsia="ru-RU"/>
        </w:rPr>
        <w:t>матеріально-технічного забезпечення</w:t>
      </w:r>
      <w:r w:rsidR="0039144C">
        <w:rPr>
          <w:b/>
          <w:lang w:val="uk-UA"/>
        </w:rPr>
        <w:t xml:space="preserve"> </w:t>
      </w:r>
      <w:r w:rsidR="00E90C55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D3657" w:rsidRPr="00F769E0" w:rsidRDefault="00AD3657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873B24" w:rsidRDefault="000F42CB" w:rsidP="00873B24">
      <w:pPr>
        <w:pStyle w:val="a3"/>
        <w:numPr>
          <w:ilvl w:val="0"/>
          <w:numId w:val="1"/>
        </w:numPr>
        <w:ind w:left="0" w:firstLine="851"/>
        <w:jc w:val="both"/>
        <w:rPr>
          <w:b/>
          <w:lang w:val="uk-UA"/>
        </w:rPr>
      </w:pPr>
      <w:r w:rsidRPr="00ED42CD">
        <w:rPr>
          <w:b/>
          <w:lang w:val="uk-UA"/>
        </w:rPr>
        <w:t>Основні посадові обов’язки</w:t>
      </w:r>
      <w:r w:rsidR="008B6D42" w:rsidRPr="00ED42CD">
        <w:rPr>
          <w:b/>
          <w:lang w:val="uk-UA"/>
        </w:rPr>
        <w:t xml:space="preserve"> </w:t>
      </w:r>
      <w:r w:rsidR="00873B24">
        <w:rPr>
          <w:b/>
          <w:lang w:val="uk-UA"/>
        </w:rPr>
        <w:t xml:space="preserve">начальника відділу </w:t>
      </w:r>
      <w:r w:rsidR="0039144C" w:rsidRPr="0039144C">
        <w:rPr>
          <w:rFonts w:eastAsia="Calibri" w:cs="Times New Roman"/>
          <w:b/>
          <w:szCs w:val="28"/>
          <w:lang w:val="uk-UA" w:eastAsia="ru-RU"/>
        </w:rPr>
        <w:t xml:space="preserve">матеріально-технічного забезпечення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39144C" w:rsidRPr="0039144C" w:rsidRDefault="0039144C" w:rsidP="0039144C">
      <w:pPr>
        <w:spacing w:line="240" w:lineRule="auto"/>
        <w:ind w:firstLine="851"/>
        <w:jc w:val="both"/>
        <w:rPr>
          <w:rFonts w:eastAsia="Calibri" w:cs="Times New Roman"/>
          <w:szCs w:val="28"/>
          <w:shd w:val="clear" w:color="auto" w:fill="FFFFFF"/>
          <w:lang w:val="uk-UA" w:eastAsia="ru-RU"/>
        </w:rPr>
      </w:pPr>
      <w:r w:rsidRPr="0039144C">
        <w:rPr>
          <w:rFonts w:eastAsia="Calibri" w:cs="Times New Roman"/>
          <w:szCs w:val="28"/>
          <w:lang w:val="uk-UA" w:eastAsia="ru-RU"/>
        </w:rPr>
        <w:t xml:space="preserve">1) організація, планування та </w:t>
      </w:r>
      <w:r w:rsidRPr="0039144C">
        <w:rPr>
          <w:rFonts w:eastAsia="Calibri" w:cs="Times New Roman"/>
          <w:szCs w:val="28"/>
          <w:shd w:val="clear" w:color="auto" w:fill="FFFFFF"/>
          <w:lang w:val="uk-UA" w:eastAsia="ru-RU"/>
        </w:rPr>
        <w:t>визначення потреби в матеріально-технічних засобах Управління;</w:t>
      </w:r>
    </w:p>
    <w:p w:rsidR="0039144C" w:rsidRPr="0039144C" w:rsidRDefault="0039144C" w:rsidP="0039144C">
      <w:pPr>
        <w:spacing w:line="240" w:lineRule="auto"/>
        <w:ind w:firstLine="851"/>
        <w:jc w:val="both"/>
        <w:rPr>
          <w:rFonts w:eastAsia="Calibri" w:cs="Times New Roman"/>
          <w:sz w:val="24"/>
          <w:szCs w:val="24"/>
          <w:lang w:val="uk-UA" w:eastAsia="ru-RU"/>
        </w:rPr>
      </w:pPr>
      <w:r w:rsidRPr="0039144C">
        <w:rPr>
          <w:rFonts w:eastAsia="Calibri" w:cs="Times New Roman"/>
          <w:szCs w:val="28"/>
          <w:lang w:val="uk-UA" w:eastAsia="ru-RU"/>
        </w:rPr>
        <w:t>2) забезпечення матеріально-технічними ресурсами Управління;</w:t>
      </w:r>
    </w:p>
    <w:p w:rsidR="0039144C" w:rsidRPr="0039144C" w:rsidRDefault="0039144C" w:rsidP="0039144C">
      <w:pPr>
        <w:tabs>
          <w:tab w:val="left" w:pos="-2694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39144C">
        <w:rPr>
          <w:rFonts w:eastAsia="Times New Roman" w:cs="Times New Roman"/>
          <w:szCs w:val="28"/>
          <w:lang w:val="uk-UA" w:eastAsia="ru-RU"/>
        </w:rPr>
        <w:t>3) організація та контроль за використанням матеріально-технічних ресурсів, належною експлуатацією озброєння, техніки, будівель та споруд;</w:t>
      </w:r>
    </w:p>
    <w:p w:rsidR="0039144C" w:rsidRPr="0039144C" w:rsidRDefault="0039144C" w:rsidP="0039144C">
      <w:pPr>
        <w:tabs>
          <w:tab w:val="left" w:pos="-2694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39144C">
        <w:rPr>
          <w:rFonts w:eastAsia="Times New Roman" w:cs="Times New Roman"/>
          <w:szCs w:val="28"/>
          <w:lang w:val="uk-UA" w:eastAsia="ru-RU"/>
        </w:rPr>
        <w:t>4) організація розміщення підрозділів Управління, забезпечення їх комунальними послугами, обладнанням, матеріалами, меблями, інвентарем;</w:t>
      </w:r>
    </w:p>
    <w:p w:rsidR="0039144C" w:rsidRPr="0039144C" w:rsidRDefault="0039144C" w:rsidP="0039144C">
      <w:pPr>
        <w:tabs>
          <w:tab w:val="left" w:pos="-2694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39144C">
        <w:rPr>
          <w:rFonts w:eastAsia="Times New Roman" w:cs="Times New Roman"/>
          <w:szCs w:val="28"/>
          <w:lang w:val="uk-UA" w:eastAsia="ru-RU"/>
        </w:rPr>
        <w:t>5) розроблення нормативних актів за напрямом діяльності відділу.</w:t>
      </w:r>
    </w:p>
    <w:p w:rsidR="0039144C" w:rsidRDefault="0039144C" w:rsidP="00CB5BAB">
      <w:pPr>
        <w:widowControl w:val="0"/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21F8B">
        <w:rPr>
          <w:rFonts w:eastAsia="Times New Roman" w:cs="Times New Roman"/>
          <w:szCs w:val="28"/>
          <w:lang w:val="uk-UA" w:eastAsia="ru-RU"/>
        </w:rPr>
        <w:t>1) посадовий оклад – 7890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21F8B">
        <w:rPr>
          <w:rFonts w:eastAsia="Times New Roman" w:cs="Times New Roman"/>
          <w:szCs w:val="28"/>
          <w:lang w:val="uk-UA" w:eastAsia="ru-RU"/>
        </w:rPr>
        <w:t xml:space="preserve"> 2) грошове забезпечення – відповідно до частини першої статті 165 Закону України «Про судоустрій і статус суддів» складається з посадового окладу, </w:t>
      </w:r>
      <w:proofErr w:type="spellStart"/>
      <w:r w:rsidRPr="00621F8B">
        <w:rPr>
          <w:rFonts w:eastAsia="Times New Roman" w:cs="Times New Roman"/>
          <w:szCs w:val="28"/>
          <w:lang w:val="uk-UA" w:eastAsia="ru-RU"/>
        </w:rPr>
        <w:t>окладу</w:t>
      </w:r>
      <w:proofErr w:type="spellEnd"/>
      <w:r w:rsidRPr="00621F8B">
        <w:rPr>
          <w:rFonts w:eastAsia="Times New Roman" w:cs="Times New Roman"/>
          <w:szCs w:val="28"/>
          <w:lang w:val="uk-UA" w:eastAsia="ru-RU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621F8B">
        <w:rPr>
          <w:rFonts w:eastAsia="Times New Roman" w:cs="Times New Roman"/>
          <w:b/>
          <w:szCs w:val="28"/>
          <w:lang w:val="uk-UA" w:eastAsia="ru-RU"/>
        </w:rPr>
        <w:t>3. Інформація про строковість чи безстроковість призначення на посаду:</w:t>
      </w:r>
    </w:p>
    <w:p w:rsidR="00621F8B" w:rsidRPr="00621F8B" w:rsidRDefault="00621F8B" w:rsidP="00621F8B">
      <w:pPr>
        <w:tabs>
          <w:tab w:val="center" w:pos="4960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21F8B">
        <w:rPr>
          <w:rFonts w:eastAsia="Times New Roman" w:cs="Times New Roman"/>
          <w:szCs w:val="28"/>
          <w:lang w:val="uk-UA" w:eastAsia="ru-RU"/>
        </w:rPr>
        <w:t xml:space="preserve"> безстроково. 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621F8B" w:rsidRDefault="001A3632" w:rsidP="001A3632">
      <w:pPr>
        <w:ind w:firstLine="851"/>
        <w:rPr>
          <w:sz w:val="16"/>
          <w:szCs w:val="16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00738E" w:rsidRDefault="001A3632" w:rsidP="0000738E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AD3657" w:rsidRDefault="001A3632" w:rsidP="0000738E">
      <w:pPr>
        <w:ind w:firstLine="851"/>
        <w:jc w:val="both"/>
        <w:rPr>
          <w:b/>
          <w:lang w:val="uk-UA"/>
        </w:rPr>
      </w:pP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621F8B">
        <w:rPr>
          <w:b/>
          <w:lang w:val="uk-UA"/>
        </w:rPr>
        <w:t>1</w:t>
      </w:r>
      <w:r w:rsidR="00AD3657" w:rsidRPr="00AD3657">
        <w:rPr>
          <w:b/>
          <w:lang w:val="uk-UA"/>
        </w:rPr>
        <w:t>7</w:t>
      </w:r>
      <w:r w:rsidR="00EB372F" w:rsidRPr="00AD3657">
        <w:rPr>
          <w:b/>
          <w:lang w:val="uk-UA"/>
        </w:rPr>
        <w:t xml:space="preserve"> </w:t>
      </w:r>
      <w:r w:rsidR="00AD3657" w:rsidRPr="00AD3657">
        <w:rPr>
          <w:b/>
          <w:lang w:val="uk-UA"/>
        </w:rPr>
        <w:t>березня</w:t>
      </w:r>
      <w:r w:rsidR="0044208E" w:rsidRPr="00AD3657">
        <w:rPr>
          <w:b/>
          <w:lang w:val="uk-UA"/>
        </w:rPr>
        <w:t xml:space="preserve"> </w:t>
      </w:r>
      <w:r w:rsidR="000B3BC3" w:rsidRPr="00AD3657">
        <w:rPr>
          <w:b/>
          <w:lang w:val="uk-UA"/>
        </w:rPr>
        <w:t xml:space="preserve"> 202</w:t>
      </w:r>
      <w:r w:rsidR="0044208E" w:rsidRPr="00AD3657">
        <w:rPr>
          <w:b/>
          <w:lang w:val="uk-UA"/>
        </w:rPr>
        <w:t>3</w:t>
      </w:r>
      <w:r w:rsidR="000B3BC3" w:rsidRPr="00AD3657">
        <w:rPr>
          <w:b/>
          <w:lang w:val="uk-UA"/>
        </w:rPr>
        <w:t xml:space="preserve"> року до 17</w:t>
      </w:r>
      <w:r w:rsidR="00E71853" w:rsidRPr="00AD3657">
        <w:rPr>
          <w:b/>
          <w:lang w:val="uk-UA"/>
        </w:rPr>
        <w:t>.00 год.</w:t>
      </w:r>
      <w:r w:rsidR="00621F8B">
        <w:rPr>
          <w:b/>
          <w:lang w:val="uk-UA"/>
        </w:rPr>
        <w:t xml:space="preserve"> 26</w:t>
      </w:r>
      <w:r w:rsidRPr="00AD3657">
        <w:rPr>
          <w:b/>
          <w:lang w:val="uk-UA"/>
        </w:rPr>
        <w:t xml:space="preserve"> </w:t>
      </w:r>
      <w:r w:rsidR="00AD3657" w:rsidRPr="00AD3657">
        <w:rPr>
          <w:b/>
          <w:lang w:val="uk-UA"/>
        </w:rPr>
        <w:t>березня</w:t>
      </w:r>
      <w:r w:rsidRPr="00AD3657">
        <w:rPr>
          <w:b/>
          <w:lang w:val="uk-UA"/>
        </w:rPr>
        <w:t xml:space="preserve"> 202</w:t>
      </w:r>
      <w:r w:rsidR="0044208E" w:rsidRPr="00AD3657">
        <w:rPr>
          <w:b/>
          <w:lang w:val="uk-UA"/>
        </w:rPr>
        <w:t>3</w:t>
      </w:r>
      <w:r w:rsidRPr="00AD3657">
        <w:rPr>
          <w:b/>
          <w:lang w:val="uk-UA"/>
        </w:rPr>
        <w:t xml:space="preserve"> року, за адресою:</w:t>
      </w:r>
      <w:r w:rsidR="004E464F" w:rsidRPr="00AD3657">
        <w:rPr>
          <w:b/>
          <w:lang w:val="uk-UA"/>
        </w:rPr>
        <w:t xml:space="preserve">  </w:t>
      </w:r>
      <w:r w:rsidR="00984F15" w:rsidRPr="00AD3657">
        <w:rPr>
          <w:b/>
          <w:lang w:val="uk-UA"/>
        </w:rPr>
        <w:t xml:space="preserve">           </w:t>
      </w:r>
      <w:r w:rsidRPr="00AD3657">
        <w:rPr>
          <w:b/>
          <w:lang w:val="uk-UA"/>
        </w:rPr>
        <w:t xml:space="preserve">м. </w:t>
      </w:r>
      <w:r w:rsidR="00EB372F" w:rsidRPr="00AD3657">
        <w:rPr>
          <w:b/>
          <w:lang w:val="uk-UA"/>
        </w:rPr>
        <w:t>Херсон</w:t>
      </w:r>
      <w:r w:rsidRPr="00AD3657">
        <w:rPr>
          <w:b/>
          <w:lang w:val="uk-UA"/>
        </w:rPr>
        <w:t>,</w:t>
      </w:r>
      <w:r w:rsidR="00EB372F" w:rsidRPr="00AD3657">
        <w:rPr>
          <w:b/>
          <w:lang w:val="uk-UA"/>
        </w:rPr>
        <w:t xml:space="preserve"> </w:t>
      </w:r>
      <w:r w:rsidRPr="00AD3657">
        <w:rPr>
          <w:b/>
          <w:lang w:val="uk-UA"/>
        </w:rPr>
        <w:t xml:space="preserve">вул. </w:t>
      </w:r>
      <w:r w:rsidR="00EB372F" w:rsidRPr="00AD3657">
        <w:rPr>
          <w:b/>
          <w:lang w:val="uk-UA"/>
        </w:rPr>
        <w:t>Перекопська</w:t>
      </w:r>
      <w:r w:rsidRPr="00AD3657">
        <w:rPr>
          <w:b/>
          <w:lang w:val="uk-UA"/>
        </w:rPr>
        <w:t xml:space="preserve">, </w:t>
      </w:r>
      <w:r w:rsidR="00EB372F" w:rsidRPr="00AD3657">
        <w:rPr>
          <w:b/>
          <w:lang w:val="uk-UA"/>
        </w:rPr>
        <w:t>5,</w:t>
      </w:r>
      <w:r w:rsidR="00226F09" w:rsidRPr="00AD3657">
        <w:rPr>
          <w:b/>
          <w:lang w:val="uk-UA"/>
        </w:rPr>
        <w:t xml:space="preserve"> т</w:t>
      </w:r>
      <w:r w:rsidRPr="00AD3657">
        <w:rPr>
          <w:b/>
          <w:lang w:val="uk-UA"/>
        </w:rPr>
        <w:t xml:space="preserve">ериторіальне управління Служби судової охорони у </w:t>
      </w:r>
      <w:r w:rsidR="00EB372F" w:rsidRPr="00AD3657">
        <w:rPr>
          <w:b/>
          <w:lang w:val="uk-UA"/>
        </w:rPr>
        <w:t>Херсонс</w:t>
      </w:r>
      <w:r w:rsidRPr="00AD3657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292EA6" w:rsidRPr="00292EA6">
        <w:rPr>
          <w:lang w:val="uk-UA"/>
        </w:rPr>
        <w:t xml:space="preserve">начальника відділу </w:t>
      </w:r>
      <w:r w:rsidR="00292EA6" w:rsidRPr="00292EA6">
        <w:rPr>
          <w:rFonts w:eastAsia="Calibri" w:cs="Times New Roman"/>
          <w:szCs w:val="28"/>
          <w:lang w:val="uk-UA" w:eastAsia="ru-RU"/>
        </w:rPr>
        <w:t>матеріально-технічного забезпечення</w:t>
      </w:r>
      <w:r w:rsidR="00292EA6" w:rsidRPr="00B54023">
        <w:rPr>
          <w:lang w:val="uk-UA"/>
        </w:rPr>
        <w:t xml:space="preserve">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0106D" w:rsidRDefault="0040106D" w:rsidP="000B04F5">
      <w:pPr>
        <w:jc w:val="center"/>
        <w:rPr>
          <w:b/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bookmarkStart w:id="0" w:name="_GoBack"/>
      <w:bookmarkEnd w:id="0"/>
      <w:r w:rsidRPr="0000738E">
        <w:rPr>
          <w:b/>
          <w:lang w:val="uk-UA"/>
        </w:rPr>
        <w:lastRenderedPageBreak/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AD3657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з </w:t>
      </w:r>
      <w:r w:rsidR="00984F15" w:rsidRPr="00AD3657">
        <w:rPr>
          <w:b/>
          <w:lang w:val="uk-UA"/>
        </w:rPr>
        <w:t>08 г</w:t>
      </w:r>
      <w:r w:rsidR="00DA5CE2" w:rsidRPr="00AD3657">
        <w:rPr>
          <w:b/>
          <w:lang w:val="uk-UA"/>
        </w:rPr>
        <w:t xml:space="preserve">одини </w:t>
      </w:r>
      <w:r w:rsidR="000B3BC3" w:rsidRPr="00AD3657">
        <w:rPr>
          <w:b/>
          <w:lang w:val="uk-UA"/>
        </w:rPr>
        <w:t xml:space="preserve">00 хвилин </w:t>
      </w:r>
    </w:p>
    <w:p w:rsidR="002B7A37" w:rsidRPr="0044208E" w:rsidRDefault="00621F8B" w:rsidP="000B04F5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>27</w:t>
      </w:r>
      <w:r w:rsidR="000B04F5" w:rsidRPr="00AD3657">
        <w:rPr>
          <w:b/>
          <w:lang w:val="uk-UA"/>
        </w:rPr>
        <w:t xml:space="preserve"> </w:t>
      </w:r>
      <w:r w:rsidR="00AD3657" w:rsidRPr="00AD3657">
        <w:rPr>
          <w:b/>
          <w:lang w:val="uk-UA"/>
        </w:rPr>
        <w:t>березня</w:t>
      </w:r>
      <w:r w:rsidR="0044208E" w:rsidRPr="00AD3657">
        <w:rPr>
          <w:b/>
          <w:lang w:val="uk-UA"/>
        </w:rPr>
        <w:t xml:space="preserve"> </w:t>
      </w:r>
      <w:r w:rsidR="000B04F5" w:rsidRPr="00AD3657">
        <w:rPr>
          <w:b/>
          <w:lang w:val="uk-UA"/>
        </w:rPr>
        <w:t xml:space="preserve"> 202</w:t>
      </w:r>
      <w:r w:rsidR="0044208E" w:rsidRPr="00AD3657">
        <w:rPr>
          <w:b/>
          <w:lang w:val="uk-UA"/>
        </w:rPr>
        <w:t>3</w:t>
      </w:r>
      <w:r w:rsidR="000B04F5" w:rsidRPr="00AD3657">
        <w:rPr>
          <w:b/>
          <w:lang w:val="uk-UA"/>
        </w:rPr>
        <w:t xml:space="preserve"> року</w:t>
      </w:r>
      <w:r w:rsidR="000B04F5" w:rsidRPr="0044208E">
        <w:rPr>
          <w:b/>
          <w:color w:val="FF0000"/>
          <w:lang w:val="uk-UA"/>
        </w:rPr>
        <w:t>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D3657" w:rsidRPr="00051E9B" w:rsidRDefault="00BA11A9" w:rsidP="00AD3657">
      <w:pPr>
        <w:rPr>
          <w:lang w:val="uk-UA"/>
        </w:rPr>
      </w:pPr>
      <w:proofErr w:type="spellStart"/>
      <w:r w:rsidRPr="00ED42CD">
        <w:rPr>
          <w:lang w:val="uk-UA"/>
        </w:rPr>
        <w:t>Крайн</w:t>
      </w:r>
      <w:r w:rsidR="00FB3D9F" w:rsidRPr="00ED42CD">
        <w:rPr>
          <w:lang w:val="uk-UA"/>
        </w:rPr>
        <w:t>іков</w:t>
      </w:r>
      <w:proofErr w:type="spellEnd"/>
      <w:r w:rsidR="008146DC">
        <w:rPr>
          <w:lang w:val="uk-UA"/>
        </w:rPr>
        <w:t xml:space="preserve"> Віктор Валентинович , </w:t>
      </w:r>
      <w:r w:rsidR="008146DC" w:rsidRPr="00AD3657">
        <w:rPr>
          <w:lang w:val="uk-UA"/>
        </w:rPr>
        <w:t>050</w:t>
      </w:r>
      <w:r w:rsidR="00E73811" w:rsidRPr="00AD3657">
        <w:rPr>
          <w:lang w:val="uk-UA"/>
        </w:rPr>
        <w:t>-</w:t>
      </w:r>
      <w:r w:rsidR="008146DC" w:rsidRPr="00AD3657">
        <w:rPr>
          <w:lang w:val="uk-UA"/>
        </w:rPr>
        <w:t>518-28-92</w:t>
      </w:r>
      <w:r w:rsidR="00E73811" w:rsidRPr="00AD3657">
        <w:rPr>
          <w:lang w:val="uk-UA"/>
        </w:rPr>
        <w:t xml:space="preserve">, </w:t>
      </w:r>
      <w:r w:rsidR="00AD3657" w:rsidRPr="00051E9B">
        <w:rPr>
          <w:lang w:val="uk-UA"/>
        </w:rPr>
        <w:t xml:space="preserve">050 529 67 60 </w:t>
      </w:r>
      <w:proofErr w:type="spellStart"/>
      <w:r w:rsidR="00AD3657" w:rsidRPr="00051E9B">
        <w:rPr>
          <w:lang w:val="en-US"/>
        </w:rPr>
        <w:t>vrp</w:t>
      </w:r>
      <w:r w:rsidR="00AD3657" w:rsidRPr="00051E9B">
        <w:rPr>
          <w:lang w:val="uk-UA"/>
        </w:rPr>
        <w:t>.ks</w:t>
      </w:r>
      <w:proofErr w:type="spellEnd"/>
      <w:r w:rsidR="00AD3657" w:rsidRPr="00051E9B">
        <w:rPr>
          <w:lang w:val="uk-UA"/>
        </w:rPr>
        <w:t>@</w:t>
      </w:r>
      <w:proofErr w:type="spellStart"/>
      <w:r w:rsidR="00AD3657" w:rsidRPr="00051E9B">
        <w:rPr>
          <w:lang w:val="uk-UA"/>
        </w:rPr>
        <w:t>sso.court.gov.ua</w:t>
      </w:r>
      <w:proofErr w:type="spellEnd"/>
    </w:p>
    <w:p w:rsidR="00E73811" w:rsidRPr="008146DC" w:rsidRDefault="00E73811" w:rsidP="00E73811">
      <w:pPr>
        <w:rPr>
          <w:color w:val="FF0000"/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292EA6" w:rsidRPr="00292EA6" w:rsidRDefault="00292EA6" w:rsidP="00292EA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292EA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292EA6" w:rsidRPr="00292EA6" w:rsidRDefault="00292EA6" w:rsidP="00292EA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292EA6">
        <w:rPr>
          <w:rFonts w:eastAsia="Calibri" w:cs="Times New Roman"/>
          <w:szCs w:val="28"/>
          <w:lang w:val="uk-UA" w:eastAsia="ru-RU"/>
        </w:rPr>
        <w:t xml:space="preserve">вища освіта за однією з галузей знань: «Право», «Воєнні науки, національна безпека, </w:t>
      </w:r>
      <w:proofErr w:type="spellStart"/>
      <w:r w:rsidRPr="00292EA6">
        <w:rPr>
          <w:rFonts w:eastAsia="Calibri" w:cs="Times New Roman"/>
          <w:szCs w:val="28"/>
          <w:lang w:val="uk-UA" w:eastAsia="ru-RU"/>
        </w:rPr>
        <w:t>безпека</w:t>
      </w:r>
      <w:proofErr w:type="spellEnd"/>
      <w:r w:rsidRPr="00292EA6">
        <w:rPr>
          <w:rFonts w:eastAsia="Calibri" w:cs="Times New Roman"/>
          <w:szCs w:val="28"/>
          <w:lang w:val="uk-UA" w:eastAsia="ru-RU"/>
        </w:rPr>
        <w:t xml:space="preserve"> державного кордону», «Управління та адміністрування», «</w:t>
      </w:r>
      <w:r w:rsidRPr="00292EA6">
        <w:rPr>
          <w:rFonts w:eastAsia="Calibri" w:cs="Times New Roman"/>
          <w:szCs w:val="28"/>
          <w:shd w:val="clear" w:color="auto" w:fill="FFFFFF"/>
          <w:lang w:val="uk-UA" w:eastAsia="ru-RU"/>
        </w:rPr>
        <w:t>Аграрні науки та продовольство»,</w:t>
      </w:r>
      <w:r w:rsidRPr="00292EA6">
        <w:rPr>
          <w:rFonts w:eastAsia="Calibri" w:cs="Times New Roman"/>
          <w:szCs w:val="28"/>
          <w:lang w:val="uk-UA" w:eastAsia="ru-RU"/>
        </w:rPr>
        <w:t xml:space="preserve"> «Цивільна безпека», «Соціальні та поведінкові науки» (за спеціальністю «Економіка»), «Архітектура та будівництво», «Транспорт», ступінь вищої освіти – магістр*;</w:t>
      </w:r>
    </w:p>
    <w:p w:rsidR="00292EA6" w:rsidRPr="00292EA6" w:rsidRDefault="00292EA6" w:rsidP="00292EA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292EA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292EA6" w:rsidRPr="00292EA6" w:rsidRDefault="00292EA6" w:rsidP="00292EA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292EA6">
        <w:rPr>
          <w:rFonts w:eastAsia="Calibri" w:cs="Times New Roman"/>
          <w:szCs w:val="28"/>
          <w:lang w:val="uk-UA" w:eastAsia="ru-RU"/>
        </w:rPr>
        <w:t xml:space="preserve">у державних органах влади, органах системи правосуддя, на підприємствах, установах, організаціях незалежно від форм власності, досвід проходження служби у правоохоронних органах чи військових формуваннях – не менше ніж 7 років; </w:t>
      </w:r>
    </w:p>
    <w:p w:rsidR="00292EA6" w:rsidRPr="00292EA6" w:rsidRDefault="00292EA6" w:rsidP="00292EA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292EA6">
        <w:rPr>
          <w:rFonts w:eastAsia="Calibri" w:cs="Times New Roman"/>
          <w:szCs w:val="28"/>
          <w:lang w:val="uk-UA" w:eastAsia="ru-RU"/>
        </w:rPr>
        <w:t>досвід на керівних посадах у сфері матеріально-технічного/логістичного забезпечення – не менше ніж 3 роки;</w:t>
      </w:r>
    </w:p>
    <w:p w:rsidR="00292EA6" w:rsidRPr="00292EA6" w:rsidRDefault="00292EA6" w:rsidP="00292EA6">
      <w:pPr>
        <w:spacing w:line="240" w:lineRule="auto"/>
        <w:ind w:left="6" w:firstLine="702"/>
        <w:contextualSpacing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292EA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292EA6" w:rsidRPr="00292EA6" w:rsidRDefault="00292EA6" w:rsidP="00292EA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92EA6">
        <w:rPr>
          <w:rFonts w:eastAsia="Calibri" w:cs="Times New Roman"/>
          <w:szCs w:val="28"/>
          <w:lang w:val="uk-UA" w:eastAsia="ru-RU"/>
        </w:rPr>
        <w:t>3) володіння державною мовою:</w:t>
      </w:r>
    </w:p>
    <w:p w:rsidR="00292EA6" w:rsidRPr="00292EA6" w:rsidRDefault="00292EA6" w:rsidP="00292EA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92EA6">
        <w:rPr>
          <w:rFonts w:eastAsia="Calibri" w:cs="Times New Roman"/>
          <w:szCs w:val="28"/>
          <w:lang w:val="uk-UA" w:eastAsia="ru-RU"/>
        </w:rPr>
        <w:t>вільне володіння державною мовою.</w:t>
      </w:r>
    </w:p>
    <w:p w:rsidR="00CB5BAB" w:rsidRDefault="00CB5BAB" w:rsidP="00024874">
      <w:pPr>
        <w:jc w:val="center"/>
        <w:rPr>
          <w:b/>
          <w:lang w:val="uk-UA"/>
        </w:rPr>
      </w:pP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E842E0">
        <w:rPr>
          <w:rFonts w:eastAsia="Times New Roman" w:cs="Times New Roman"/>
          <w:b/>
          <w:szCs w:val="28"/>
          <w:lang w:val="uk-UA" w:eastAsia="ru-RU"/>
        </w:rPr>
        <w:t>Вимоги до компетентності.</w:t>
      </w: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4822"/>
        <w:gridCol w:w="4823"/>
      </w:tblGrid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1. Наявність лідерських якостей</w:t>
            </w:r>
          </w:p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Встановлення  цілей,  пріоритетів  та орієнтирів;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стратегічне планування; багатофункціональність;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досягнення кінцевих результатів; ведення ділових переговорів.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2. Вміння приймати ефективні рішення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Здатність швидко приймати рішення та діяти в екстремальних ситуаціях.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3. Комунікація та взаємодія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 здійснювати  ефективну  комунікацію та проводити публічні виступи;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lastRenderedPageBreak/>
              <w:t>відкритість.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lastRenderedPageBreak/>
              <w:t>4. Управління організацією та персоналом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Організація роботи та контроль;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управління людськими ресурсами;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вміння мотивувати підлеглих працівників.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5. Особистісні компетенції</w:t>
            </w:r>
          </w:p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Принциповість, рішучість і вимогливість під час прийняття рішень;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системність; самоорганізація та саморозвиток; політична нейтральність.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6.Забезпечення громадського порядку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</w:t>
            </w:r>
          </w:p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E842E0" w:rsidRPr="00E842E0" w:rsidTr="00720A0D">
        <w:tc>
          <w:tcPr>
            <w:tcW w:w="4822" w:type="dxa"/>
          </w:tcPr>
          <w:p w:rsidR="00E842E0" w:rsidRPr="00E842E0" w:rsidRDefault="00E842E0" w:rsidP="00E842E0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7. Робота з інформацією</w:t>
            </w:r>
          </w:p>
        </w:tc>
        <w:tc>
          <w:tcPr>
            <w:tcW w:w="4823" w:type="dxa"/>
            <w:hideMark/>
          </w:tcPr>
          <w:p w:rsidR="00E842E0" w:rsidRPr="00E842E0" w:rsidRDefault="00E842E0" w:rsidP="00E842E0">
            <w:pPr>
              <w:spacing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842E0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Знання основ законодавства про інформацію</w:t>
            </w:r>
          </w:p>
        </w:tc>
      </w:tr>
    </w:tbl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E842E0">
        <w:rPr>
          <w:rFonts w:eastAsia="Times New Roman" w:cs="Times New Roman"/>
          <w:b/>
          <w:szCs w:val="28"/>
          <w:lang w:val="uk-UA" w:eastAsia="ru-RU"/>
        </w:rPr>
        <w:t>Професійні знання.</w:t>
      </w: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E842E0" w:rsidRPr="0040106D" w:rsidTr="00720A0D">
        <w:tc>
          <w:tcPr>
            <w:tcW w:w="3836" w:type="dxa"/>
            <w:hideMark/>
          </w:tcPr>
          <w:p w:rsidR="00E842E0" w:rsidRPr="00E842E0" w:rsidRDefault="00E842E0" w:rsidP="00E842E0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E842E0" w:rsidRPr="00E842E0" w:rsidRDefault="00E842E0" w:rsidP="00E842E0">
            <w:pPr>
              <w:widowControl w:val="0"/>
              <w:autoSpaceDE w:val="0"/>
              <w:autoSpaceDN w:val="0"/>
              <w:adjustRightInd w:val="0"/>
              <w:spacing w:before="35" w:line="285" w:lineRule="exact"/>
              <w:ind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 xml:space="preserve">Знання: </w:t>
            </w:r>
            <w:r w:rsidRPr="00E842E0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Конституції України, законів України, указів Президента України,  нормативно-правових  актів  Верховної  Ради  України,  Кабінету  Міністрів  України,  що регулюють  кадрову  діяльність,  нормативно-правові  акти,  методичних  матеріалів  щодо роботи з персоналом  у  сфері  діяльності  Служби судової охорони, Дисциплінарного  статуту Національної поліції України, трудового  законодавства;  структури,  спеціалізації,  перспективи  розвитку  та  кадрової політики  Служби судової охорони;  порядку складання прогнозів, визначення перспективної  та поточної  потреби  у  кадрах;  стану  ринку  праці  та  інших  джерел  забезпечення  кадрами; методів аналізу професійно-кваліфікаційної структури кадрів; основ профорієнтаційної роботи; основ соціології, психології праці; порядку формування та ведення банку даних про особовий склад; порядку розроблення планів комплектування кадрами; вимог до оформлення,  ведення  та  збереження  кадрової  документації;  можливості  використання сучасних інформаційних технологій у роботі кадрових служб; передового вітчизняного та світового  досвіду  </w:t>
            </w:r>
            <w:r w:rsidRPr="00E842E0">
              <w:rPr>
                <w:rFonts w:eastAsia="Calibri" w:cs="Times New Roman"/>
                <w:color w:val="000000"/>
                <w:szCs w:val="28"/>
                <w:lang w:val="uk-UA"/>
              </w:rPr>
              <w:lastRenderedPageBreak/>
              <w:t xml:space="preserve">роботи  з  кадрами;  порядку  складання  встановленої  звітності  та оформлення пенсій особовому складу та сім’ям; організацію табельного обліку;  правила  ділового  етикету;  правила  і норми охорони праці та протипожежного захисту. </w:t>
            </w:r>
          </w:p>
        </w:tc>
      </w:tr>
      <w:tr w:rsidR="00E842E0" w:rsidRPr="0040106D" w:rsidTr="00720A0D">
        <w:tc>
          <w:tcPr>
            <w:tcW w:w="3836" w:type="dxa"/>
            <w:hideMark/>
          </w:tcPr>
          <w:p w:rsidR="00E842E0" w:rsidRPr="00E842E0" w:rsidRDefault="00E842E0" w:rsidP="00E842E0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lastRenderedPageBreak/>
              <w:t>2. Знання спеціального</w:t>
            </w:r>
          </w:p>
          <w:p w:rsidR="00E842E0" w:rsidRPr="00E842E0" w:rsidRDefault="00E842E0" w:rsidP="00E842E0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>законодавства</w:t>
            </w:r>
          </w:p>
        </w:tc>
        <w:tc>
          <w:tcPr>
            <w:tcW w:w="5735" w:type="dxa"/>
            <w:hideMark/>
          </w:tcPr>
          <w:p w:rsidR="00E842E0" w:rsidRPr="00E842E0" w:rsidRDefault="00E842E0" w:rsidP="00E842E0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842E0">
              <w:rPr>
                <w:rFonts w:eastAsia="Calibri" w:cs="Times New Roman"/>
                <w:szCs w:val="28"/>
                <w:lang w:val="uk-UA"/>
              </w:rPr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оплату праці»; актів Кабінету Міністрів України з питань обчислення вислуги років,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p w:rsidR="00E842E0" w:rsidRPr="00E842E0" w:rsidRDefault="00E842E0" w:rsidP="00E842E0">
      <w:pPr>
        <w:tabs>
          <w:tab w:val="center" w:pos="4960"/>
          <w:tab w:val="left" w:pos="7800"/>
        </w:tabs>
        <w:spacing w:line="240" w:lineRule="auto"/>
        <w:ind w:left="4962" w:hanging="4962"/>
        <w:jc w:val="both"/>
        <w:rPr>
          <w:rFonts w:eastAsia="Times New Roman" w:cs="Times New Roman"/>
          <w:szCs w:val="28"/>
          <w:lang w:val="uk-UA" w:eastAsia="ru-RU"/>
        </w:rPr>
      </w:pPr>
    </w:p>
    <w:p w:rsidR="00E842E0" w:rsidRPr="00E842E0" w:rsidRDefault="00E842E0" w:rsidP="00E842E0">
      <w:pPr>
        <w:tabs>
          <w:tab w:val="center" w:pos="4962"/>
          <w:tab w:val="left" w:pos="7800"/>
        </w:tabs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E842E0">
        <w:rPr>
          <w:rFonts w:eastAsia="Times New Roman" w:cs="Times New Roman"/>
          <w:szCs w:val="28"/>
          <w:lang w:val="uk-UA" w:eastAsia="ru-RU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E842E0" w:rsidRDefault="00E842E0" w:rsidP="00024874">
      <w:pPr>
        <w:jc w:val="center"/>
        <w:rPr>
          <w:b/>
          <w:lang w:val="uk-UA"/>
        </w:rPr>
      </w:pPr>
    </w:p>
    <w:sectPr w:rsidR="00E842E0" w:rsidSect="009976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76B2"/>
    <w:multiLevelType w:val="hybridMultilevel"/>
    <w:tmpl w:val="DE1219D2"/>
    <w:lvl w:ilvl="0" w:tplc="6A3E2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22C7"/>
    <w:rsid w:val="00024874"/>
    <w:rsid w:val="00043E67"/>
    <w:rsid w:val="00066EFC"/>
    <w:rsid w:val="000A2060"/>
    <w:rsid w:val="000B04F5"/>
    <w:rsid w:val="000B3BC3"/>
    <w:rsid w:val="000F3AAC"/>
    <w:rsid w:val="000F42CB"/>
    <w:rsid w:val="000F5EB7"/>
    <w:rsid w:val="00117ABF"/>
    <w:rsid w:val="0017798E"/>
    <w:rsid w:val="001875DD"/>
    <w:rsid w:val="001918AA"/>
    <w:rsid w:val="001A3632"/>
    <w:rsid w:val="001A6079"/>
    <w:rsid w:val="001C7FF2"/>
    <w:rsid w:val="00206974"/>
    <w:rsid w:val="00226F09"/>
    <w:rsid w:val="00252996"/>
    <w:rsid w:val="002571CA"/>
    <w:rsid w:val="00282CE1"/>
    <w:rsid w:val="00287FFC"/>
    <w:rsid w:val="00292EA6"/>
    <w:rsid w:val="002B7A37"/>
    <w:rsid w:val="002D66D1"/>
    <w:rsid w:val="002F0DDB"/>
    <w:rsid w:val="00303696"/>
    <w:rsid w:val="00315D5C"/>
    <w:rsid w:val="00352A9C"/>
    <w:rsid w:val="00355EDB"/>
    <w:rsid w:val="00387DF4"/>
    <w:rsid w:val="0039144C"/>
    <w:rsid w:val="003C2C58"/>
    <w:rsid w:val="003E39C8"/>
    <w:rsid w:val="004006A3"/>
    <w:rsid w:val="0040106D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E464F"/>
    <w:rsid w:val="00517C26"/>
    <w:rsid w:val="005240F9"/>
    <w:rsid w:val="00525C7A"/>
    <w:rsid w:val="00565FEA"/>
    <w:rsid w:val="00566162"/>
    <w:rsid w:val="00581DE1"/>
    <w:rsid w:val="005F16C2"/>
    <w:rsid w:val="00603F14"/>
    <w:rsid w:val="00605068"/>
    <w:rsid w:val="00615680"/>
    <w:rsid w:val="00621F8B"/>
    <w:rsid w:val="0066255D"/>
    <w:rsid w:val="00675D2E"/>
    <w:rsid w:val="00682899"/>
    <w:rsid w:val="006A1B01"/>
    <w:rsid w:val="006A33A0"/>
    <w:rsid w:val="006B67FD"/>
    <w:rsid w:val="006F3784"/>
    <w:rsid w:val="006F6B83"/>
    <w:rsid w:val="00711DEC"/>
    <w:rsid w:val="00757D43"/>
    <w:rsid w:val="00764B24"/>
    <w:rsid w:val="00792074"/>
    <w:rsid w:val="007A1BBE"/>
    <w:rsid w:val="007A3A3F"/>
    <w:rsid w:val="007B3D25"/>
    <w:rsid w:val="007B4902"/>
    <w:rsid w:val="007C0F50"/>
    <w:rsid w:val="007C2D0D"/>
    <w:rsid w:val="007F0930"/>
    <w:rsid w:val="008146DC"/>
    <w:rsid w:val="008219E5"/>
    <w:rsid w:val="00846DC1"/>
    <w:rsid w:val="00854627"/>
    <w:rsid w:val="00873B24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976AA"/>
    <w:rsid w:val="009A3BAD"/>
    <w:rsid w:val="009A5FC7"/>
    <w:rsid w:val="009B202A"/>
    <w:rsid w:val="00A55596"/>
    <w:rsid w:val="00A669FF"/>
    <w:rsid w:val="00A909C4"/>
    <w:rsid w:val="00AD3657"/>
    <w:rsid w:val="00AD3A77"/>
    <w:rsid w:val="00B164A2"/>
    <w:rsid w:val="00B35BA3"/>
    <w:rsid w:val="00B52392"/>
    <w:rsid w:val="00B54023"/>
    <w:rsid w:val="00B55E99"/>
    <w:rsid w:val="00B6034F"/>
    <w:rsid w:val="00B70C41"/>
    <w:rsid w:val="00BA11A9"/>
    <w:rsid w:val="00BA7B5A"/>
    <w:rsid w:val="00BB266A"/>
    <w:rsid w:val="00BB77AE"/>
    <w:rsid w:val="00C41C53"/>
    <w:rsid w:val="00C46A83"/>
    <w:rsid w:val="00C81436"/>
    <w:rsid w:val="00CA50D0"/>
    <w:rsid w:val="00CB5BAB"/>
    <w:rsid w:val="00CC722E"/>
    <w:rsid w:val="00CE634E"/>
    <w:rsid w:val="00D11F3E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31DC2"/>
    <w:rsid w:val="00E33E13"/>
    <w:rsid w:val="00E71853"/>
    <w:rsid w:val="00E73811"/>
    <w:rsid w:val="00E842E0"/>
    <w:rsid w:val="00E90C55"/>
    <w:rsid w:val="00E97020"/>
    <w:rsid w:val="00EA23FB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Normal (Web)"/>
    <w:basedOn w:val="a"/>
    <w:unhideWhenUsed/>
    <w:rsid w:val="00873B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Normal (Web)"/>
    <w:basedOn w:val="a"/>
    <w:unhideWhenUsed/>
    <w:rsid w:val="00873B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259A-E41B-4C20-AA03-492F7823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2023-03-17T12:20:00Z</dcterms:created>
  <dcterms:modified xsi:type="dcterms:W3CDTF">2023-03-17T12:21:00Z</dcterms:modified>
</cp:coreProperties>
</file>